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37" w:rsidRDefault="00F90343" w:rsidP="00137337">
      <w:pPr>
        <w:jc w:val="center"/>
        <w:rPr>
          <w:b/>
          <w:color w:val="000000" w:themeColor="text1"/>
        </w:rPr>
      </w:pPr>
      <w:r>
        <w:rPr>
          <w:b/>
          <w:color w:val="000000" w:themeColor="text1"/>
        </w:rPr>
        <w:t xml:space="preserve">Recruiting </w:t>
      </w:r>
      <w:r w:rsidR="00137337" w:rsidRPr="000F42E4">
        <w:rPr>
          <w:b/>
          <w:color w:val="000000" w:themeColor="text1"/>
        </w:rPr>
        <w:t>Letter</w:t>
      </w:r>
      <w:r w:rsidR="00137337">
        <w:rPr>
          <w:b/>
          <w:color w:val="000000" w:themeColor="text1"/>
        </w:rPr>
        <w:t xml:space="preserve"> Template</w:t>
      </w:r>
    </w:p>
    <w:p w:rsidR="00137337" w:rsidRDefault="00137337" w:rsidP="00137337">
      <w:pPr>
        <w:rPr>
          <w:color w:val="FF0000"/>
        </w:rPr>
      </w:pPr>
    </w:p>
    <w:p w:rsidR="00137337" w:rsidRPr="003A30AC" w:rsidRDefault="00137337" w:rsidP="00137337">
      <w:pPr>
        <w:rPr>
          <w:color w:val="FF0000"/>
        </w:rPr>
      </w:pPr>
      <w:r w:rsidRPr="003A30AC">
        <w:rPr>
          <w:color w:val="FF0000"/>
        </w:rPr>
        <w:t>&lt;</w:t>
      </w:r>
      <w:r>
        <w:rPr>
          <w:color w:val="FF0000"/>
        </w:rPr>
        <w:t>Client name and address block</w:t>
      </w:r>
      <w:r w:rsidRPr="003A30AC">
        <w:rPr>
          <w:color w:val="FF0000"/>
        </w:rPr>
        <w:t>&gt;</w:t>
      </w:r>
    </w:p>
    <w:p w:rsidR="00137337" w:rsidRDefault="00137337" w:rsidP="00137337"/>
    <w:p w:rsidR="00137337" w:rsidRDefault="00137337" w:rsidP="00137337">
      <w:r>
        <w:t xml:space="preserve">Hello </w:t>
      </w:r>
      <w:r w:rsidRPr="003A30AC">
        <w:rPr>
          <w:color w:val="FF0000"/>
        </w:rPr>
        <w:t>&lt;</w:t>
      </w:r>
      <w:r>
        <w:rPr>
          <w:color w:val="FF0000"/>
        </w:rPr>
        <w:t xml:space="preserve">first </w:t>
      </w:r>
      <w:r w:rsidRPr="003A30AC">
        <w:rPr>
          <w:color w:val="FF0000"/>
        </w:rPr>
        <w:t>name&gt;,</w:t>
      </w:r>
    </w:p>
    <w:p w:rsidR="00137337" w:rsidRDefault="00137337" w:rsidP="00137337"/>
    <w:p w:rsidR="00372671" w:rsidRDefault="00792251" w:rsidP="00137337">
      <w:r>
        <w:t xml:space="preserve">I </w:t>
      </w:r>
      <w:r w:rsidR="00293746">
        <w:t xml:space="preserve">am the Designated REALTOR® at </w:t>
      </w:r>
      <w:r w:rsidR="00293746" w:rsidRPr="00293746">
        <w:rPr>
          <w:color w:val="FF0000"/>
        </w:rPr>
        <w:t>&lt;brokerage name</w:t>
      </w:r>
      <w:r w:rsidRPr="00293746">
        <w:rPr>
          <w:color w:val="FF0000"/>
        </w:rPr>
        <w:t>&gt;</w:t>
      </w:r>
      <w:r>
        <w:t xml:space="preserve">.  </w:t>
      </w:r>
      <w:r w:rsidR="002E2333">
        <w:t xml:space="preserve">I saw on </w:t>
      </w:r>
      <w:r w:rsidR="002E2333" w:rsidRPr="002E2333">
        <w:rPr>
          <w:color w:val="FF0000"/>
        </w:rPr>
        <w:t>&lt;Twitter, Facebook, Instagram, newspaper article, etc.&gt;</w:t>
      </w:r>
      <w:r w:rsidR="002E2333">
        <w:t xml:space="preserve"> that you recently sold</w:t>
      </w:r>
      <w:r w:rsidR="002E2333" w:rsidRPr="00293746">
        <w:rPr>
          <w:color w:val="FF0000"/>
        </w:rPr>
        <w:t xml:space="preserve"> </w:t>
      </w:r>
      <w:r w:rsidR="00293746" w:rsidRPr="00293746">
        <w:rPr>
          <w:color w:val="FF0000"/>
        </w:rPr>
        <w:t>&lt;a luxury condo, a family property on Lake Michigan, etc.&gt;</w:t>
      </w:r>
      <w:r w:rsidR="00293746">
        <w:t xml:space="preserve"> </w:t>
      </w:r>
      <w:r w:rsidR="00293746" w:rsidRPr="00293746">
        <w:rPr>
          <w:color w:val="FF0000"/>
        </w:rPr>
        <w:t>&lt;Brokerage name&gt;</w:t>
      </w:r>
      <w:r w:rsidR="00293746">
        <w:t xml:space="preserve"> is</w:t>
      </w:r>
      <w:r>
        <w:t xml:space="preserve"> looking to expand in to </w:t>
      </w:r>
      <w:r w:rsidRPr="002E2333">
        <w:rPr>
          <w:color w:val="FF0000"/>
        </w:rPr>
        <w:t xml:space="preserve">&lt;luxury properties, </w:t>
      </w:r>
      <w:r w:rsidR="002E2333">
        <w:rPr>
          <w:color w:val="FF0000"/>
        </w:rPr>
        <w:t xml:space="preserve">lake homes, high-end condos, </w:t>
      </w:r>
      <w:r w:rsidR="002E2333" w:rsidRPr="002E2333">
        <w:rPr>
          <w:color w:val="FF0000"/>
        </w:rPr>
        <w:t>etc.&gt;</w:t>
      </w:r>
      <w:r>
        <w:t xml:space="preserve"> </w:t>
      </w:r>
      <w:r w:rsidR="00293746">
        <w:t xml:space="preserve">and </w:t>
      </w:r>
      <w:r w:rsidR="00030350">
        <w:t xml:space="preserve">I </w:t>
      </w:r>
      <w:bookmarkStart w:id="0" w:name="_GoBack"/>
      <w:bookmarkEnd w:id="0"/>
      <w:r w:rsidR="00293746">
        <w:t>would like to talk to you about your sales expertise in this area</w:t>
      </w:r>
      <w:r w:rsidR="00372671">
        <w:t>.</w:t>
      </w:r>
    </w:p>
    <w:p w:rsidR="00372671" w:rsidRDefault="00372671" w:rsidP="00137337"/>
    <w:p w:rsidR="00137337" w:rsidRDefault="00F90343" w:rsidP="00137337">
      <w:r w:rsidRPr="00566609">
        <w:rPr>
          <w:color w:val="FF0000"/>
        </w:rPr>
        <w:t>&lt;</w:t>
      </w:r>
      <w:r w:rsidR="00293746">
        <w:rPr>
          <w:color w:val="FF0000"/>
        </w:rPr>
        <w:t>Brokerage</w:t>
      </w:r>
      <w:r w:rsidRPr="00566609">
        <w:rPr>
          <w:color w:val="FF0000"/>
        </w:rPr>
        <w:t xml:space="preserve"> name&gt;</w:t>
      </w:r>
      <w:r>
        <w:t xml:space="preserve"> </w:t>
      </w:r>
      <w:r w:rsidR="00372671">
        <w:t xml:space="preserve">has </w:t>
      </w:r>
      <w:r w:rsidR="00372671" w:rsidRPr="0075233B">
        <w:rPr>
          <w:color w:val="FF0000"/>
        </w:rPr>
        <w:t xml:space="preserve">&lt;xxx agents, xx branch offices, </w:t>
      </w:r>
      <w:r w:rsidR="0075233B" w:rsidRPr="0075233B">
        <w:rPr>
          <w:color w:val="FF0000"/>
        </w:rPr>
        <w:t>etc.&gt;</w:t>
      </w:r>
      <w:r w:rsidR="0075233B">
        <w:t xml:space="preserve"> and </w:t>
      </w:r>
      <w:r>
        <w:t xml:space="preserve">offers </w:t>
      </w:r>
    </w:p>
    <w:p w:rsidR="00137337" w:rsidRDefault="00137337" w:rsidP="00137337"/>
    <w:p w:rsidR="00566609" w:rsidRPr="00566609" w:rsidRDefault="00F90343" w:rsidP="007E480A">
      <w:pPr>
        <w:pStyle w:val="ListParagraph"/>
        <w:numPr>
          <w:ilvl w:val="0"/>
          <w:numId w:val="1"/>
        </w:numPr>
      </w:pPr>
      <w:r w:rsidRPr="00566609">
        <w:rPr>
          <w:color w:val="FF0000"/>
        </w:rPr>
        <w:t>&lt;Salary, health insurance,</w:t>
      </w:r>
      <w:r w:rsidR="00566609">
        <w:rPr>
          <w:color w:val="FF0000"/>
        </w:rPr>
        <w:t xml:space="preserve"> </w:t>
      </w:r>
      <w:r w:rsidR="0075233B">
        <w:rPr>
          <w:color w:val="FF0000"/>
        </w:rPr>
        <w:t xml:space="preserve">generous commission splits, </w:t>
      </w:r>
      <w:r w:rsidR="00792251">
        <w:rPr>
          <w:color w:val="FF0000"/>
        </w:rPr>
        <w:t xml:space="preserve">professional tech support, training and </w:t>
      </w:r>
      <w:r w:rsidR="00566609">
        <w:rPr>
          <w:color w:val="FF0000"/>
        </w:rPr>
        <w:t xml:space="preserve">development opportunities, </w:t>
      </w:r>
      <w:r w:rsidR="00E60FAF">
        <w:rPr>
          <w:color w:val="FF0000"/>
        </w:rPr>
        <w:t>etc.&gt;</w:t>
      </w:r>
      <w:r w:rsidR="00566609">
        <w:rPr>
          <w:color w:val="FF0000"/>
        </w:rPr>
        <w:t xml:space="preserve"> </w:t>
      </w:r>
    </w:p>
    <w:p w:rsidR="00137337" w:rsidRDefault="00137337" w:rsidP="00137337"/>
    <w:p w:rsidR="00293746" w:rsidRPr="00372671" w:rsidRDefault="00293746" w:rsidP="00137337">
      <w:pPr>
        <w:rPr>
          <w:color w:val="FF0000"/>
        </w:rPr>
      </w:pPr>
      <w:r>
        <w:t xml:space="preserve">Let’s meet for coffee </w:t>
      </w:r>
      <w:r w:rsidR="00372671">
        <w:t xml:space="preserve">to discuss </w:t>
      </w:r>
      <w:r w:rsidR="0075233B">
        <w:t xml:space="preserve">your career and </w:t>
      </w:r>
      <w:r w:rsidR="00372671">
        <w:t xml:space="preserve">what </w:t>
      </w:r>
      <w:r w:rsidR="00372671" w:rsidRPr="00372671">
        <w:rPr>
          <w:color w:val="FF0000"/>
        </w:rPr>
        <w:t>&lt;brokerage name&gt;</w:t>
      </w:r>
      <w:r w:rsidR="00372671">
        <w:t xml:space="preserve"> can offer you.  I can be reached at </w:t>
      </w:r>
      <w:r w:rsidR="00372671" w:rsidRPr="00372671">
        <w:rPr>
          <w:color w:val="FF0000"/>
        </w:rPr>
        <w:t>&lt;phone number or email.&gt;</w:t>
      </w:r>
    </w:p>
    <w:p w:rsidR="00E60FAF" w:rsidRDefault="00E60FAF" w:rsidP="00137337"/>
    <w:p w:rsidR="00137337" w:rsidRDefault="00137337" w:rsidP="00137337">
      <w:r>
        <w:t>Best Wishes,</w:t>
      </w:r>
    </w:p>
    <w:p w:rsidR="00137337" w:rsidRDefault="00137337" w:rsidP="00137337"/>
    <w:p w:rsidR="00137337" w:rsidRPr="000F42E4" w:rsidRDefault="00137337" w:rsidP="00137337">
      <w:pPr>
        <w:rPr>
          <w:color w:val="FF0000"/>
        </w:rPr>
      </w:pPr>
      <w:r w:rsidRPr="000F42E4">
        <w:rPr>
          <w:color w:val="FF0000"/>
        </w:rPr>
        <w:t xml:space="preserve">&lt;first name&gt; </w:t>
      </w:r>
    </w:p>
    <w:p w:rsidR="00137337" w:rsidRDefault="00137337" w:rsidP="00137337"/>
    <w:p w:rsidR="00137337" w:rsidRDefault="00137337" w:rsidP="00137337">
      <w:pPr>
        <w:rPr>
          <w:color w:val="FF0000"/>
        </w:rPr>
      </w:pPr>
      <w:r>
        <w:rPr>
          <w:color w:val="FF0000"/>
        </w:rPr>
        <w:t>&lt;Contact block with name</w:t>
      </w:r>
    </w:p>
    <w:p w:rsidR="00137337" w:rsidRDefault="00137337" w:rsidP="00137337">
      <w:pPr>
        <w:rPr>
          <w:color w:val="FF0000"/>
        </w:rPr>
      </w:pPr>
      <w:r>
        <w:rPr>
          <w:color w:val="FF0000"/>
        </w:rPr>
        <w:t>RE license #</w:t>
      </w:r>
    </w:p>
    <w:p w:rsidR="00137337" w:rsidRDefault="00137337" w:rsidP="00137337">
      <w:pPr>
        <w:rPr>
          <w:color w:val="FF0000"/>
        </w:rPr>
      </w:pPr>
      <w:r>
        <w:rPr>
          <w:color w:val="FF0000"/>
        </w:rPr>
        <w:t>firm name</w:t>
      </w:r>
    </w:p>
    <w:p w:rsidR="00137337" w:rsidRDefault="00137337" w:rsidP="00137337">
      <w:pPr>
        <w:rPr>
          <w:color w:val="FF0000"/>
        </w:rPr>
      </w:pPr>
      <w:r w:rsidRPr="003A30AC">
        <w:rPr>
          <w:color w:val="FF0000"/>
        </w:rPr>
        <w:t>firm address</w:t>
      </w:r>
    </w:p>
    <w:p w:rsidR="00137337" w:rsidRDefault="00137337" w:rsidP="00137337">
      <w:pPr>
        <w:rPr>
          <w:color w:val="FF0000"/>
        </w:rPr>
      </w:pPr>
      <w:r w:rsidRPr="003A30AC">
        <w:rPr>
          <w:color w:val="FF0000"/>
        </w:rPr>
        <w:t>email,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B6" w:rsidRDefault="000561B6" w:rsidP="003532D0">
      <w:r>
        <w:separator/>
      </w:r>
    </w:p>
  </w:endnote>
  <w:endnote w:type="continuationSeparator" w:id="0">
    <w:p w:rsidR="000561B6" w:rsidRDefault="000561B6"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8424"/>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B6" w:rsidRDefault="000561B6" w:rsidP="003532D0">
      <w:r>
        <w:separator/>
      </w:r>
    </w:p>
  </w:footnote>
  <w:footnote w:type="continuationSeparator" w:id="0">
    <w:p w:rsidR="000561B6" w:rsidRDefault="000561B6" w:rsidP="0035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0"/>
    <w:rsid w:val="00030350"/>
    <w:rsid w:val="000561B6"/>
    <w:rsid w:val="00137337"/>
    <w:rsid w:val="001C5CB6"/>
    <w:rsid w:val="00293746"/>
    <w:rsid w:val="002E2333"/>
    <w:rsid w:val="00345413"/>
    <w:rsid w:val="003532D0"/>
    <w:rsid w:val="00372671"/>
    <w:rsid w:val="00566609"/>
    <w:rsid w:val="0064323C"/>
    <w:rsid w:val="0075233B"/>
    <w:rsid w:val="00792251"/>
    <w:rsid w:val="009E57F8"/>
    <w:rsid w:val="00BE6DEF"/>
    <w:rsid w:val="00E60FAF"/>
    <w:rsid w:val="00E76DC4"/>
    <w:rsid w:val="00F9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379D6"/>
  <w15:docId w15:val="{2C196652-DB1D-4199-8F4A-AB9F7907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Abigail Creitz</cp:lastModifiedBy>
  <cp:revision>2</cp:revision>
  <dcterms:created xsi:type="dcterms:W3CDTF">2018-08-31T13:52:00Z</dcterms:created>
  <dcterms:modified xsi:type="dcterms:W3CDTF">2018-08-31T13:52:00Z</dcterms:modified>
</cp:coreProperties>
</file>